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781C0" w14:textId="386186B8" w:rsidR="00ED5568" w:rsidRPr="008B6911" w:rsidRDefault="00ED5568" w:rsidP="00ED5568">
      <w:pPr>
        <w:pStyle w:val="a4"/>
        <w:rPr>
          <w:rFonts w:cs="Arial"/>
          <w:sz w:val="22"/>
          <w:szCs w:val="22"/>
          <w:lang w:val="sv-SE"/>
        </w:rPr>
      </w:pPr>
      <w:r w:rsidRPr="008B6911">
        <w:rPr>
          <w:rFonts w:cs="Arial"/>
          <w:sz w:val="22"/>
          <w:szCs w:val="22"/>
          <w:lang w:val="sv-SE"/>
        </w:rPr>
        <w:t>3GPP TSG-SA3 Meeting #122</w:t>
      </w:r>
      <w:r w:rsidRPr="008B6911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="007970BC" w:rsidRPr="007970BC">
        <w:rPr>
          <w:rFonts w:cs="Arial"/>
          <w:sz w:val="22"/>
          <w:szCs w:val="22"/>
          <w:lang w:val="sv-SE"/>
        </w:rPr>
        <w:t>S3-252011</w:t>
      </w:r>
    </w:p>
    <w:p w14:paraId="4F095F37" w14:textId="77777777" w:rsidR="00ED5568" w:rsidRDefault="00ED5568" w:rsidP="00ED5568">
      <w:pPr>
        <w:pStyle w:val="a4"/>
        <w:rPr>
          <w:sz w:val="22"/>
          <w:szCs w:val="22"/>
        </w:rPr>
      </w:pPr>
      <w:r w:rsidRPr="008B6911">
        <w:rPr>
          <w:rFonts w:cs="Arial"/>
          <w:sz w:val="22"/>
          <w:szCs w:val="22"/>
          <w:lang w:val="sv-SE"/>
        </w:rPr>
        <w:t>Fukuoka, Japan, 19 – 23 May 2025</w:t>
      </w:r>
    </w:p>
    <w:p w14:paraId="7CB45193" w14:textId="6A84762D" w:rsidR="001E41F3" w:rsidRPr="00A65A9F" w:rsidRDefault="001E41F3" w:rsidP="00546764">
      <w:pPr>
        <w:pStyle w:val="CRCoverPage"/>
        <w:outlineLvl w:val="0"/>
        <w:rPr>
          <w:b/>
          <w:bCs/>
          <w:noProof/>
          <w:sz w:val="24"/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C13B2D" w:rsidR="001E41F3" w:rsidRPr="00410371" w:rsidRDefault="005553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553FF">
              <w:rPr>
                <w:b/>
                <w:noProof/>
                <w:sz w:val="28"/>
              </w:rPr>
              <w:t>33.545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A32E90" w:rsidR="001E41F3" w:rsidRPr="00410371" w:rsidRDefault="00796CF4" w:rsidP="00ED55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7970BC"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5568" w:rsidRPr="007970BC">
              <w:rPr>
                <w:b/>
                <w:noProof/>
                <w:sz w:val="28"/>
              </w:rPr>
              <w:t xml:space="preserve"> </w:t>
            </w:r>
            <w:r w:rsidR="007970BC" w:rsidRPr="007970BC">
              <w:rPr>
                <w:b/>
                <w:noProof/>
                <w:sz w:val="28"/>
              </w:rPr>
              <w:t>0017</w:t>
            </w:r>
            <w:r w:rsidR="00ED5568" w:rsidRPr="0002127F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624643" w:rsidR="001E41F3" w:rsidRPr="00410371" w:rsidRDefault="009040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553F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5553FF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745E14" w:rsidR="001E41F3" w:rsidRPr="00A65A9F" w:rsidRDefault="005553F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zh-CN"/>
              </w:rPr>
            </w:pPr>
            <w:r w:rsidRPr="00A65A9F">
              <w:rPr>
                <w:rFonts w:hint="eastAsia"/>
                <w:b/>
                <w:bCs/>
                <w:noProof/>
                <w:sz w:val="28"/>
                <w:lang w:eastAsia="zh-CN"/>
              </w:rPr>
              <w:t>1</w:t>
            </w:r>
            <w:r w:rsidRPr="00A65A9F">
              <w:rPr>
                <w:b/>
                <w:bCs/>
                <w:noProof/>
                <w:sz w:val="28"/>
                <w:lang w:eastAsia="zh-CN"/>
              </w:rPr>
              <w:t>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7D8EA" w:rsidR="00F25D98" w:rsidRDefault="00ED55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996AA4" w:rsidR="00F25D98" w:rsidRDefault="00ED556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B76F0E" w:rsidR="001E41F3" w:rsidRDefault="002C4587">
            <w:pPr>
              <w:pStyle w:val="CRCoverPage"/>
              <w:spacing w:after="0"/>
              <w:ind w:left="100"/>
              <w:rPr>
                <w:noProof/>
              </w:rPr>
            </w:pPr>
            <w:r w:rsidRPr="002C4587">
              <w:t>Clarification to clause 4.1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91B5EF" w:rsidR="001E41F3" w:rsidRDefault="005553FF">
            <w:pPr>
              <w:pStyle w:val="CRCoverPage"/>
              <w:spacing w:after="0"/>
              <w:ind w:left="100"/>
              <w:rPr>
                <w:noProof/>
              </w:rPr>
            </w:pPr>
            <w:r w:rsidRPr="005553FF">
              <w:rPr>
                <w:noProof/>
              </w:rPr>
              <w:t>Huawei, Hisilicon</w:t>
            </w:r>
            <w:r w:rsidR="00DA5F5F">
              <w:rPr>
                <w:noProof/>
              </w:rPr>
              <w:t>,Nokia,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F6449A" w:rsidR="001E41F3" w:rsidRDefault="005553FF">
            <w:pPr>
              <w:pStyle w:val="CRCoverPage"/>
              <w:spacing w:after="0"/>
              <w:ind w:left="100"/>
              <w:rPr>
                <w:noProof/>
              </w:rPr>
            </w:pPr>
            <w:r w:rsidRPr="005553FF">
              <w:t>5G_Femto_Sec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FD022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6D1547">
              <w:t>0</w:t>
            </w:r>
            <w:r w:rsidR="00ED5568">
              <w:t>5</w:t>
            </w:r>
            <w:r w:rsidR="006D1547">
              <w:t>-</w:t>
            </w:r>
            <w:r w:rsidR="00ED5568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2DDBF7" w:rsidR="001E41F3" w:rsidRDefault="005553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3600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D154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048DDE" w:rsidR="00FB653C" w:rsidRPr="00EA5FCA" w:rsidRDefault="000F32C9" w:rsidP="00FB653C">
            <w:pPr>
              <w:rPr>
                <w:lang w:val="en-US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context in clause 4.1 </w:t>
            </w:r>
            <w:r w:rsidR="00A65A9F">
              <w:rPr>
                <w:rFonts w:ascii="Arial" w:hAnsi="Arial"/>
                <w:noProof/>
                <w:lang w:eastAsia="zh-CN"/>
              </w:rPr>
              <w:t>includes too detailed requirements that do not fit under a clause intended for a high level descripti</w:t>
            </w:r>
            <w:r w:rsidR="00502EC5">
              <w:rPr>
                <w:rFonts w:ascii="Arial" w:hAnsi="Arial"/>
                <w:noProof/>
                <w:lang w:eastAsia="zh-CN"/>
              </w:rPr>
              <w:t>on</w:t>
            </w:r>
            <w:r w:rsidR="00A65A9F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Since the intention of clause 4.1 is about the architecture, details that </w:t>
            </w:r>
            <w:r w:rsidR="00A65A9F">
              <w:rPr>
                <w:rFonts w:ascii="Arial" w:hAnsi="Arial"/>
                <w:noProof/>
                <w:lang w:eastAsia="zh-CN"/>
              </w:rPr>
              <w:t>are</w:t>
            </w:r>
            <w:r>
              <w:rPr>
                <w:rFonts w:ascii="Arial" w:hAnsi="Arial"/>
                <w:noProof/>
                <w:lang w:eastAsia="zh-CN"/>
              </w:rPr>
              <w:t xml:space="preserve"> not re</w:t>
            </w:r>
            <w:r w:rsidR="00A65A9F">
              <w:rPr>
                <w:rFonts w:ascii="Arial" w:hAnsi="Arial"/>
                <w:noProof/>
                <w:lang w:eastAsia="zh-CN"/>
              </w:rPr>
              <w:t>lev</w:t>
            </w:r>
            <w:r>
              <w:rPr>
                <w:rFonts w:ascii="Arial" w:hAnsi="Arial"/>
                <w:noProof/>
                <w:lang w:eastAsia="zh-CN"/>
              </w:rPr>
              <w:t xml:space="preserve">ant </w:t>
            </w:r>
            <w:r w:rsidR="00A65A9F">
              <w:rPr>
                <w:rFonts w:ascii="Arial" w:hAnsi="Arial"/>
                <w:noProof/>
                <w:lang w:eastAsia="zh-CN"/>
              </w:rPr>
              <w:t>to the</w:t>
            </w:r>
            <w:r>
              <w:rPr>
                <w:rFonts w:ascii="Arial" w:hAnsi="Arial"/>
                <w:noProof/>
                <w:lang w:eastAsia="zh-CN"/>
              </w:rPr>
              <w:t xml:space="preserve"> architecture description should be </w:t>
            </w:r>
            <w:r w:rsidR="00FB653C">
              <w:rPr>
                <w:rFonts w:ascii="Arial" w:hAnsi="Arial"/>
                <w:noProof/>
                <w:lang w:eastAsia="zh-CN"/>
              </w:rPr>
              <w:t>moved to clasue 5</w:t>
            </w:r>
            <w:r>
              <w:rPr>
                <w:rFonts w:ascii="Arial" w:hAnsi="Arial"/>
                <w:noProof/>
                <w:lang w:eastAsia="zh-CN"/>
              </w:rPr>
              <w:t>.</w:t>
            </w:r>
            <w:r w:rsidR="00FB653C">
              <w:rPr>
                <w:rFonts w:ascii="Arial" w:hAnsi="Arial"/>
                <w:noProof/>
                <w:lang w:eastAsia="zh-CN"/>
              </w:rPr>
              <w:t xml:space="preserve"> To simplify the sentences, a general </w:t>
            </w:r>
            <w:r w:rsidR="000571D6">
              <w:rPr>
                <w:rFonts w:ascii="Arial" w:hAnsi="Arial"/>
                <w:noProof/>
                <w:lang w:eastAsia="zh-CN"/>
              </w:rPr>
              <w:t xml:space="preserve">description </w:t>
            </w:r>
            <w:r w:rsidR="00FB653C">
              <w:rPr>
                <w:rFonts w:ascii="Arial" w:hAnsi="Arial"/>
                <w:noProof/>
                <w:lang w:eastAsia="zh-CN"/>
              </w:rPr>
              <w:t>is added to clause 5.1.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71D352" w:rsidR="001E41F3" w:rsidRDefault="00FB65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Move</w:t>
            </w:r>
            <w:r w:rsidR="000F32C9">
              <w:rPr>
                <w:noProof/>
                <w:lang w:eastAsia="zh-CN"/>
              </w:rPr>
              <w:t xml:space="preserve"> the content that does not about the architecture in clause 4.1</w:t>
            </w:r>
            <w:r>
              <w:rPr>
                <w:noProof/>
                <w:lang w:eastAsia="zh-CN"/>
              </w:rPr>
              <w:t xml:space="preserve"> to clause 5.1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AD4E5D" w:rsidR="001E41F3" w:rsidRDefault="000571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May lead to ambiguity.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C6740" w:rsidR="001E41F3" w:rsidRDefault="000F32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  <w:r w:rsidR="00FB653C">
              <w:rPr>
                <w:noProof/>
                <w:lang w:eastAsia="zh-CN"/>
              </w:rPr>
              <w:t>, 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5D3E3B" w14:textId="7B209903" w:rsidR="005553FF" w:rsidDel="00502EC5" w:rsidRDefault="005553FF" w:rsidP="005553FF">
      <w:pPr>
        <w:pBdr>
          <w:bottom w:val="single" w:sz="12" w:space="1" w:color="auto"/>
        </w:pBdr>
        <w:rPr>
          <w:del w:id="1" w:author="Noamen" w:date="2025-04-22T08:01:00Z"/>
          <w:lang w:val="en-US"/>
        </w:rPr>
      </w:pPr>
    </w:p>
    <w:p w14:paraId="2FD4066E" w14:textId="2C9AFA35" w:rsidR="00F83D43" w:rsidDel="00502EC5" w:rsidRDefault="00F83D43" w:rsidP="00F83D43">
      <w:pPr>
        <w:pBdr>
          <w:bottom w:val="single" w:sz="12" w:space="1" w:color="auto"/>
        </w:pBdr>
        <w:rPr>
          <w:del w:id="2" w:author="Noamen" w:date="2025-04-22T08:01:00Z"/>
          <w:lang w:val="en-US"/>
        </w:rPr>
      </w:pPr>
    </w:p>
    <w:p w14:paraId="74076A8C" w14:textId="77777777" w:rsidR="00F83D43" w:rsidRDefault="00F83D43" w:rsidP="00F83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F353AE" w14:textId="77777777" w:rsidR="000F32C9" w:rsidRDefault="000F32C9" w:rsidP="000F32C9">
      <w:pPr>
        <w:pStyle w:val="2"/>
      </w:pPr>
      <w:bookmarkStart w:id="3" w:name="_Toc145420102"/>
      <w:bookmarkStart w:id="4" w:name="_Toc106364468"/>
      <w:bookmarkStart w:id="5" w:name="_Toc191305670"/>
      <w:r>
        <w:rPr>
          <w:lang w:eastAsia="zh-CN"/>
        </w:rPr>
        <w:t>4</w:t>
      </w:r>
      <w:r>
        <w:t>.</w:t>
      </w:r>
      <w:r>
        <w:rPr>
          <w:lang w:val="en-US" w:eastAsia="zh-CN"/>
        </w:rPr>
        <w:t>1</w:t>
      </w:r>
      <w:r>
        <w:tab/>
      </w:r>
      <w:bookmarkEnd w:id="3"/>
      <w:bookmarkEnd w:id="4"/>
      <w:r>
        <w:t>Security Architecture of NR Femto</w:t>
      </w:r>
      <w:bookmarkEnd w:id="5"/>
    </w:p>
    <w:p w14:paraId="29DE3E50" w14:textId="77777777" w:rsidR="000F32C9" w:rsidRDefault="000F32C9" w:rsidP="000F32C9">
      <w:pPr>
        <w:spacing w:after="120"/>
        <w:rPr>
          <w:lang w:val="en-US" w:eastAsia="zh-CN"/>
        </w:rPr>
      </w:pPr>
      <w:r>
        <w:t>In 5GS, an NR Femto node connects to 5GC directly via NG interface or optionally connects to 5GC via NR Femto Gateway (NR Femto GW) as specified in TS 38.300 [</w:t>
      </w:r>
      <w:r>
        <w:rPr>
          <w:lang w:val="en-US" w:eastAsia="zh-CN"/>
        </w:rPr>
        <w:t>4</w:t>
      </w:r>
      <w:r>
        <w:t>] and in Annex V of TS 23.501</w:t>
      </w:r>
      <w:r>
        <w:rPr>
          <w:lang w:val="en-US" w:eastAsia="zh-CN"/>
        </w:rPr>
        <w:t xml:space="preserve"> </w:t>
      </w:r>
      <w:r>
        <w:t>[</w:t>
      </w:r>
      <w:r>
        <w:rPr>
          <w:lang w:val="en-US" w:eastAsia="zh-CN"/>
        </w:rPr>
        <w:t>2</w:t>
      </w:r>
      <w:r>
        <w:t>]. Additionally, other functions that will be used for security purpose are further depicted in Figure 4.</w:t>
      </w:r>
      <w:r>
        <w:rPr>
          <w:lang w:val="en-US" w:eastAsia="zh-CN"/>
        </w:rPr>
        <w:t>1</w:t>
      </w:r>
      <w:r>
        <w:t>.1.</w:t>
      </w:r>
      <w:r>
        <w:rPr>
          <w:lang w:val="en-US" w:eastAsia="zh-CN"/>
        </w:rPr>
        <w:t xml:space="preserve"> Such security aspect enhancements to NR Femto are described in clause 5 of the present document.</w:t>
      </w:r>
    </w:p>
    <w:p w14:paraId="4E093F87" w14:textId="77777777" w:rsidR="000F32C9" w:rsidRDefault="000F32C9" w:rsidP="000F32C9">
      <w:pPr>
        <w:ind w:left="568" w:hanging="284"/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13FD5032" wp14:editId="5B2E38F4">
                <wp:extent cx="5839460" cy="1490980"/>
                <wp:effectExtent l="0" t="0" r="8890" b="13970"/>
                <wp:docPr id="20" name="画布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pic:pic xmlns:pic="http://schemas.openxmlformats.org/drawingml/2006/picture">
                        <pic:nvPicPr>
                          <pic:cNvPr id="1" name="Picture 11" descr="BD18185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45218" y="322817"/>
                            <a:ext cx="1257313" cy="96905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00" y="571531"/>
                            <a:ext cx="457205" cy="457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6E421A" w14:textId="77777777" w:rsidR="000F32C9" w:rsidRDefault="000F32C9" w:rsidP="000F32C9">
                              <w:pPr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UE</w:t>
                              </w:r>
                            </w:p>
                            <w:p w14:paraId="42EA95D8" w14:textId="77777777" w:rsidR="000F32C9" w:rsidRDefault="000F32C9" w:rsidP="000F32C9">
                              <w:pPr>
                                <w:rPr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863609" y="571531"/>
                            <a:ext cx="796908" cy="457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83545D" w14:textId="77777777" w:rsidR="000F32C9" w:rsidRDefault="000F32C9" w:rsidP="000F32C9">
                              <w:pPr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val="en-US" w:eastAsia="zh-CN"/>
                                </w:rPr>
                                <w:t>NR Femto</w:t>
                              </w:r>
                            </w:p>
                            <w:p w14:paraId="154845E9" w14:textId="77777777" w:rsidR="000F32C9" w:rsidRDefault="000F32C9" w:rsidP="000F32C9">
                              <w:pPr>
                                <w:rPr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6" descr="BD18185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76939" y="0"/>
                            <a:ext cx="1943120" cy="14859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434035" y="571531"/>
                            <a:ext cx="685807" cy="3505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AEB21F" w14:textId="77777777" w:rsidR="000F32C9" w:rsidRDefault="000F32C9" w:rsidP="000F32C9">
                              <w:pPr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SeGW</w:t>
                              </w:r>
                            </w:p>
                            <w:p w14:paraId="18F404C3" w14:textId="77777777" w:rsidR="000F32C9" w:rsidRDefault="000F32C9" w:rsidP="000F32C9">
                              <w:pPr>
                                <w:rPr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Line 8"/>
                        <wps:cNvCnPr>
                          <a:cxnSpLocks noChangeShapeType="1"/>
                        </wps:cNvCnPr>
                        <wps:spPr bwMode="auto">
                          <a:xfrm flipV="1">
                            <a:off x="462205" y="798843"/>
                            <a:ext cx="404504" cy="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660517" y="800143"/>
                            <a:ext cx="287603" cy="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976831" y="799443"/>
                            <a:ext cx="457205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948120" y="571531"/>
                            <a:ext cx="914409" cy="4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677AD7" w14:textId="77777777" w:rsidR="000F32C9" w:rsidRDefault="000F32C9" w:rsidP="000F32C9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val="en-US" w:eastAsia="zh-CN"/>
                                </w:rPr>
                                <w:t>I</w:t>
                              </w:r>
                              <w:r>
                                <w:rPr>
                                  <w:lang w:eastAsia="zh-CN"/>
                                </w:rPr>
                                <w:t>nsecure link</w:t>
                              </w:r>
                            </w:p>
                            <w:p w14:paraId="70E06750" w14:textId="77777777" w:rsidR="000F32C9" w:rsidRDefault="000F32C9" w:rsidP="000F32C9">
                              <w:pPr>
                                <w:rPr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3771939" y="114306"/>
                            <a:ext cx="1193812" cy="4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E866C4" w14:textId="77777777" w:rsidR="000F32C9" w:rsidRDefault="000F32C9" w:rsidP="000F32C9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Operator’s security domain(s)</w:t>
                              </w:r>
                            </w:p>
                            <w:p w14:paraId="4DBB4D09" w14:textId="77777777" w:rsidR="000F32C9" w:rsidRDefault="000F32C9" w:rsidP="000F32C9">
                              <w:pPr>
                                <w:rPr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279944" y="685837"/>
                            <a:ext cx="1088311" cy="2724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873866" w14:textId="77777777" w:rsidR="000F32C9" w:rsidRDefault="000F32C9" w:rsidP="000F32C9">
                              <w:pPr>
                                <w:jc w:val="center"/>
                              </w:pPr>
                              <w:r>
                                <w:rPr>
                                  <w:lang w:val="en-US" w:eastAsia="zh-CN"/>
                                </w:rPr>
                                <w:t xml:space="preserve">NR Femto </w:t>
                              </w:r>
                              <w:r>
                                <w:t>GW</w:t>
                              </w:r>
                            </w:p>
                            <w:p w14:paraId="4F8B6AA2" w14:textId="77777777" w:rsidR="000F32C9" w:rsidRDefault="000F32C9" w:rsidP="000F32C9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3365535" y="1257367"/>
                            <a:ext cx="992510" cy="2286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86B0EE" w14:textId="77777777" w:rsidR="000F32C9" w:rsidRDefault="000F32C9" w:rsidP="000F32C9">
                              <w:pPr>
                                <w:jc w:val="center"/>
                              </w:pPr>
                              <w:r>
                                <w:rPr>
                                  <w:lang w:val="en-US" w:eastAsia="zh-CN"/>
                                </w:rPr>
                                <w:t xml:space="preserve">NR Femto </w:t>
                              </w:r>
                              <w:r>
                                <w:t>MS</w:t>
                              </w:r>
                            </w:p>
                            <w:p w14:paraId="743E5966" w14:textId="77777777" w:rsidR="000F32C9" w:rsidRDefault="000F32C9" w:rsidP="000F32C9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Line 1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908330" y="914449"/>
                            <a:ext cx="800108" cy="34291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4116042" y="800143"/>
                            <a:ext cx="163902" cy="60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4116042" y="947451"/>
                            <a:ext cx="735408" cy="30991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4705948" y="1143061"/>
                            <a:ext cx="976710" cy="2286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F88E13" w14:textId="77777777" w:rsidR="000F32C9" w:rsidRDefault="000F32C9" w:rsidP="000F32C9">
                              <w:pPr>
                                <w:jc w:val="center"/>
                              </w:pPr>
                              <w:r>
                                <w:rPr>
                                  <w:lang w:val="en-US" w:eastAsia="zh-CN"/>
                                </w:rPr>
                                <w:t xml:space="preserve">NR Femto </w:t>
                              </w:r>
                              <w:r>
                                <w:t>MS</w:t>
                              </w:r>
                            </w:p>
                            <w:p w14:paraId="586F37A8" w14:textId="77777777" w:rsidR="000F32C9" w:rsidRDefault="000F32C9" w:rsidP="000F32C9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5029252" y="114306"/>
                            <a:ext cx="805108" cy="457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B7102F" w14:textId="6EBD12CB" w:rsidR="000F32C9" w:rsidRDefault="00DA5F5F" w:rsidP="000F32C9">
                              <w:pPr>
                                <w:jc w:val="center"/>
                                <w:rPr>
                                  <w:lang w:eastAsia="zh-CN"/>
                                </w:rPr>
                              </w:pPr>
                              <w:ins w:id="6" w:author="Huawei" w:date="2025-05-12T14:53:00Z">
                                <w:r>
                                  <w:rPr>
                                    <w:lang w:eastAsia="zh-CN"/>
                                  </w:rPr>
                                  <w:t xml:space="preserve">SMF / </w:t>
                                </w:r>
                              </w:ins>
                              <w:r w:rsidR="000F32C9">
                                <w:rPr>
                                  <w:lang w:eastAsia="zh-CN"/>
                                </w:rPr>
                                <w:t xml:space="preserve">AUSF / </w:t>
                              </w:r>
                              <w:ins w:id="7" w:author="Huawei" w:date="2025-05-12T14:54:00Z">
                                <w:r>
                                  <w:rPr>
                                    <w:lang w:eastAsia="zh-CN"/>
                                  </w:rPr>
                                  <w:t xml:space="preserve">UPF / </w:t>
                                </w:r>
                              </w:ins>
                              <w:r w:rsidR="000F32C9">
                                <w:rPr>
                                  <w:lang w:eastAsia="zh-CN"/>
                                </w:rPr>
                                <w:t>UDM</w:t>
                              </w:r>
                            </w:p>
                            <w:p w14:paraId="32F4A0FC" w14:textId="77777777" w:rsidR="000F32C9" w:rsidRDefault="000F32C9" w:rsidP="000F32C9">
                              <w:pPr>
                                <w:rPr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8" name="Line 21"/>
                        <wps:cNvCnPr>
                          <a:cxnSpLocks noChangeShapeType="1"/>
                        </wps:cNvCnPr>
                        <wps:spPr bwMode="auto">
                          <a:xfrm flipH="1">
                            <a:off x="4136343" y="374020"/>
                            <a:ext cx="717607" cy="28131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919409" y="6350"/>
                            <a:ext cx="685807" cy="3676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D0A914" w14:textId="16EEF5E3" w:rsidR="000F32C9" w:rsidRDefault="00DA5F5F" w:rsidP="000F32C9">
                              <w:pPr>
                                <w:jc w:val="center"/>
                                <w:rPr>
                                  <w:lang w:eastAsia="zh-CN"/>
                                </w:rPr>
                              </w:pPr>
                              <w:ins w:id="8" w:author="Huawei" w:date="2025-05-12T14:53:00Z">
                                <w:r>
                                  <w:rPr>
                                    <w:lang w:eastAsia="zh-CN"/>
                                  </w:rPr>
                                  <w:t xml:space="preserve">Local </w:t>
                                </w:r>
                              </w:ins>
                              <w:r w:rsidR="000F32C9">
                                <w:rPr>
                                  <w:lang w:eastAsia="zh-CN"/>
                                </w:rPr>
                                <w:t>UPF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9078017" name="Straight Connector 1219078017"/>
                        <wps:cNvCnPr>
                          <a:stCxn id="19" idx="2"/>
                        </wps:cNvCnPr>
                        <wps:spPr>
                          <a:xfrm flipH="1">
                            <a:off x="1257300" y="374020"/>
                            <a:ext cx="5013" cy="18478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5913389" name="Straight Connector 1445913389"/>
                        <wps:cNvCnPr>
                          <a:stCxn id="19" idx="3"/>
                        </wps:cNvCnPr>
                        <wps:spPr>
                          <a:xfrm>
                            <a:off x="1605216" y="190185"/>
                            <a:ext cx="331534" cy="6226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3FD5032" id="画布 20" o:spid="_x0000_s1026" editas="canvas" style="width:459.8pt;height:117.4pt;mso-position-horizontal-relative:char;mso-position-vertical-relative:line" coordsize="58394,14909" o:gfxdata="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394;height:14909;visibility:visible;mso-wrap-style:square">
                  <v:fill o:detectmouseclick="t"/>
                  <v:path o:connecttype="none"/>
                </v:shape>
                <v:shape id="Picture 11" o:spid="_x0000_s1028" type="#_x0000_t75" alt="BD18185_" style="position:absolute;left:17452;top:3228;width:12573;height:96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">
                  <v:imagedata r:id="rId14" o:title="BD18185_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9" type="#_x0000_t202" style="position:absolute;left:50;top:5715;width:4572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<v:textbox>
                    <w:txbxContent>
                      <w:p w14:paraId="0A6E421A" w14:textId="77777777" w:rsidR="000F32C9" w:rsidRDefault="000F32C9" w:rsidP="000F32C9">
                        <w:pPr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UE</w:t>
                        </w:r>
                      </w:p>
                      <w:p w14:paraId="42EA95D8" w14:textId="77777777" w:rsidR="000F32C9" w:rsidRDefault="000F32C9" w:rsidP="000F32C9">
                        <w:pPr>
                          <w:rPr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Text Box 5" o:spid="_x0000_s1030" type="#_x0000_t202" style="position:absolute;left:8636;top:5715;width:796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<v:textbox>
                    <w:txbxContent>
                      <w:p w14:paraId="3C83545D" w14:textId="77777777" w:rsidR="000F32C9" w:rsidRDefault="000F32C9" w:rsidP="000F32C9">
                        <w:pPr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val="en-US" w:eastAsia="zh-CN"/>
                          </w:rPr>
                          <w:t>NR Femto</w:t>
                        </w:r>
                      </w:p>
                      <w:p w14:paraId="154845E9" w14:textId="77777777" w:rsidR="000F32C9" w:rsidRDefault="000F32C9" w:rsidP="000F32C9">
                        <w:pPr>
                          <w:rPr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Picture 6" o:spid="_x0000_s1031" type="#_x0000_t75" alt="BD18185_" style="position:absolute;left:37769;width:19431;height:14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">
                  <v:imagedata r:id="rId14" o:title="BD18185_"/>
                </v:shape>
                <v:shape id="Text Box 7" o:spid="_x0000_s1032" type="#_x0000_t202" style="position:absolute;left:34340;top:5715;width:6858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<v:textbox>
                    <w:txbxContent>
                      <w:p w14:paraId="10AEB21F" w14:textId="77777777" w:rsidR="000F32C9" w:rsidRDefault="000F32C9" w:rsidP="000F32C9">
                        <w:pPr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SeGW</w:t>
                        </w:r>
                      </w:p>
                      <w:p w14:paraId="18F404C3" w14:textId="77777777" w:rsidR="000F32C9" w:rsidRDefault="000F32C9" w:rsidP="000F32C9">
                        <w:pPr>
                          <w:rPr>
                            <w:lang w:eastAsia="zh-CN"/>
                          </w:rPr>
                        </w:pPr>
                      </w:p>
                    </w:txbxContent>
                  </v:textbox>
                </v:shape>
                <v:line id="Line 8" o:spid="_x0000_s1033" style="position:absolute;flip:y;visibility:visible;mso-wrap-style:square" from="4622,7988" to="8667,7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"/>
                <v:line id="Line 9" o:spid="_x0000_s1034" style="position:absolute;visibility:visible;mso-wrap-style:square" from="16605,8001" to="19481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    <v:line id="Line 10" o:spid="_x0000_s1035" style="position:absolute;visibility:visible;mso-wrap-style:square" from="29768,7994" to="34340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"/>
                <v:shape id="Text Box 12" o:spid="_x0000_s1036" type="#_x0000_t202" style="position:absolute;left:19481;top:5715;width:9144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<v:textbox>
                    <w:txbxContent>
                      <w:p w14:paraId="64677AD7" w14:textId="77777777" w:rsidR="000F32C9" w:rsidRDefault="000F32C9" w:rsidP="000F32C9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lang w:val="en-US" w:eastAsia="zh-CN"/>
                          </w:rPr>
                          <w:t>I</w:t>
                        </w:r>
                        <w:r>
                          <w:rPr>
                            <w:lang w:eastAsia="zh-CN"/>
                          </w:rPr>
                          <w:t>nsecure link</w:t>
                        </w:r>
                      </w:p>
                      <w:p w14:paraId="70E06750" w14:textId="77777777" w:rsidR="000F32C9" w:rsidRDefault="000F32C9" w:rsidP="000F32C9">
                        <w:pPr>
                          <w:rPr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Text Box 13" o:spid="_x0000_s1037" type="#_x0000_t202" style="position:absolute;left:37719;top:1143;width:11938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6BE866C4" w14:textId="77777777" w:rsidR="000F32C9" w:rsidRDefault="000F32C9" w:rsidP="000F32C9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Operator’s security domain(s)</w:t>
                        </w:r>
                      </w:p>
                      <w:p w14:paraId="4DBB4D09" w14:textId="77777777" w:rsidR="000F32C9" w:rsidRDefault="000F32C9" w:rsidP="000F32C9">
                        <w:pPr>
                          <w:rPr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Text Box 14" o:spid="_x0000_s1038" type="#_x0000_t202" style="position:absolute;left:42799;top:6858;width:10883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">
                  <v:stroke dashstyle="dash"/>
                  <v:textbox>
                    <w:txbxContent>
                      <w:p w14:paraId="25873866" w14:textId="77777777" w:rsidR="000F32C9" w:rsidRDefault="000F32C9" w:rsidP="000F32C9">
                        <w:pPr>
                          <w:jc w:val="center"/>
                        </w:pPr>
                        <w:r>
                          <w:rPr>
                            <w:lang w:val="en-US" w:eastAsia="zh-CN"/>
                          </w:rPr>
                          <w:t xml:space="preserve">NR Femto </w:t>
                        </w:r>
                        <w:r>
                          <w:t>GW</w:t>
                        </w:r>
                      </w:p>
                      <w:p w14:paraId="4F8B6AA2" w14:textId="77777777" w:rsidR="000F32C9" w:rsidRDefault="000F32C9" w:rsidP="000F32C9"/>
                    </w:txbxContent>
                  </v:textbox>
                </v:shape>
                <v:shape id="Text Box 15" o:spid="_x0000_s1039" type="#_x0000_t202" style="position:absolute;left:33655;top:12573;width:9925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">
                  <v:stroke dashstyle="dash"/>
                  <v:textbox>
                    <w:txbxContent>
                      <w:p w14:paraId="3286B0EE" w14:textId="77777777" w:rsidR="000F32C9" w:rsidRDefault="000F32C9" w:rsidP="000F32C9">
                        <w:pPr>
                          <w:jc w:val="center"/>
                        </w:pPr>
                        <w:r>
                          <w:rPr>
                            <w:lang w:val="en-US" w:eastAsia="zh-CN"/>
                          </w:rPr>
                          <w:t xml:space="preserve">NR Femto </w:t>
                        </w:r>
                        <w:r>
                          <w:t>MS</w:t>
                        </w:r>
                      </w:p>
                      <w:p w14:paraId="743E5966" w14:textId="77777777" w:rsidR="000F32C9" w:rsidRDefault="000F32C9" w:rsidP="000F32C9"/>
                    </w:txbxContent>
                  </v:textbox>
                </v:shape>
                <v:line id="Line 16" o:spid="_x0000_s1040" style="position:absolute;flip:x y;visibility:visible;mso-wrap-style:square" from="29083,9144" to="37084,12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" strokeweight="1pt">
                  <v:stroke dashstyle="dash"/>
                </v:line>
                <v:line id="Line 17" o:spid="_x0000_s1041" style="position:absolute;visibility:visible;mso-wrap-style:square" from="41160,8001" to="42799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" strokeweight="1pt">
                  <v:stroke dashstyle="dash"/>
                </v:line>
                <v:line id="Line 18" o:spid="_x0000_s1042" style="position:absolute;flip:x y;visibility:visible;mso-wrap-style:square" from="41160,9474" to="48514,12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" strokeweight="1pt">
                  <v:stroke dashstyle="dash"/>
                </v:line>
                <v:shape id="Text Box 19" o:spid="_x0000_s1043" type="#_x0000_t202" style="position:absolute;left:47059;top:11430;width:9767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">
                  <v:stroke dashstyle="dash"/>
                  <v:textbox>
                    <w:txbxContent>
                      <w:p w14:paraId="16F88E13" w14:textId="77777777" w:rsidR="000F32C9" w:rsidRDefault="000F32C9" w:rsidP="000F32C9">
                        <w:pPr>
                          <w:jc w:val="center"/>
                        </w:pPr>
                        <w:r>
                          <w:rPr>
                            <w:lang w:val="en-US" w:eastAsia="zh-CN"/>
                          </w:rPr>
                          <w:t xml:space="preserve">NR Femto </w:t>
                        </w:r>
                        <w:r>
                          <w:t>MS</w:t>
                        </w:r>
                      </w:p>
                      <w:p w14:paraId="586F37A8" w14:textId="77777777" w:rsidR="000F32C9" w:rsidRDefault="000F32C9" w:rsidP="000F32C9"/>
                    </w:txbxContent>
                  </v:textbox>
                </v:shape>
                <v:shape id="Text Box 20" o:spid="_x0000_s1044" type="#_x0000_t202" style="position:absolute;left:50292;top:1143;width:8051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">
                  <v:stroke dashstyle="dash"/>
                  <v:textbox inset="0,0,0,0">
                    <w:txbxContent>
                      <w:p w14:paraId="3DB7102F" w14:textId="6EBD12CB" w:rsidR="000F32C9" w:rsidRDefault="00DA5F5F" w:rsidP="000F32C9">
                        <w:pPr>
                          <w:jc w:val="center"/>
                          <w:rPr>
                            <w:lang w:eastAsia="zh-CN"/>
                          </w:rPr>
                        </w:pPr>
                        <w:ins w:id="9" w:author="Huawei" w:date="2025-05-12T14:53:00Z">
                          <w:r>
                            <w:rPr>
                              <w:lang w:eastAsia="zh-CN"/>
                            </w:rPr>
                            <w:t xml:space="preserve">SMF / </w:t>
                          </w:r>
                        </w:ins>
                        <w:r w:rsidR="000F32C9">
                          <w:rPr>
                            <w:lang w:eastAsia="zh-CN"/>
                          </w:rPr>
                          <w:t xml:space="preserve">AUSF / </w:t>
                        </w:r>
                        <w:ins w:id="10" w:author="Huawei" w:date="2025-05-12T14:54:00Z">
                          <w:r>
                            <w:rPr>
                              <w:lang w:eastAsia="zh-CN"/>
                            </w:rPr>
                            <w:t xml:space="preserve">UPF / </w:t>
                          </w:r>
                        </w:ins>
                        <w:r w:rsidR="000F32C9">
                          <w:rPr>
                            <w:lang w:eastAsia="zh-CN"/>
                          </w:rPr>
                          <w:t>UDM</w:t>
                        </w:r>
                      </w:p>
                      <w:p w14:paraId="32F4A0FC" w14:textId="77777777" w:rsidR="000F32C9" w:rsidRDefault="000F32C9" w:rsidP="000F32C9">
                        <w:pPr>
                          <w:rPr>
                            <w:lang w:eastAsia="zh-CN"/>
                          </w:rPr>
                        </w:pPr>
                      </w:p>
                    </w:txbxContent>
                  </v:textbox>
                </v:shape>
                <v:line id="Line 21" o:spid="_x0000_s1045" style="position:absolute;flip:x;visibility:visible;mso-wrap-style:square" from="41363,3740" to="48539,6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" strokeweight="1pt">
                  <v:stroke dashstyle="dash"/>
                </v:line>
                <v:shape id="Text Box 22" o:spid="_x0000_s1046" type="#_x0000_t202" style="position:absolute;left:9194;top:63;width:6858;height:3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">
                  <v:stroke dashstyle="dash"/>
                  <v:textbox>
                    <w:txbxContent>
                      <w:p w14:paraId="6DD0A914" w14:textId="16EEF5E3" w:rsidR="000F32C9" w:rsidRDefault="00DA5F5F" w:rsidP="000F32C9">
                        <w:pPr>
                          <w:jc w:val="center"/>
                          <w:rPr>
                            <w:lang w:eastAsia="zh-CN"/>
                          </w:rPr>
                        </w:pPr>
                        <w:ins w:id="11" w:author="Huawei" w:date="2025-05-12T14:53:00Z">
                          <w:r>
                            <w:rPr>
                              <w:lang w:eastAsia="zh-CN"/>
                            </w:rPr>
                            <w:t xml:space="preserve">Local </w:t>
                          </w:r>
                        </w:ins>
                        <w:r w:rsidR="000F32C9">
                          <w:rPr>
                            <w:lang w:eastAsia="zh-CN"/>
                          </w:rPr>
                          <w:t>UPF</w:t>
                        </w:r>
                      </w:p>
                    </w:txbxContent>
                  </v:textbox>
                </v:shape>
                <v:line id="Straight Connector 1219078017" o:spid="_x0000_s1047" style="position:absolute;flip:x;visibility:visible;mso-wrap-style:square" from="12573,3740" to="12623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" strokecolor="#4579b8 [3044]"/>
                <v:line id="Straight Connector 1445913389" o:spid="_x0000_s1048" style="position:absolute;visibility:visible;mso-wrap-style:square" from="16052,1901" to="19367,81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" strokecolor="#4579b8 [3044]"/>
                <w10:anchorlock/>
              </v:group>
            </w:pict>
          </mc:Fallback>
        </mc:AlternateContent>
      </w:r>
    </w:p>
    <w:p w14:paraId="53D70E49" w14:textId="77777777" w:rsidR="000F32C9" w:rsidRDefault="000F32C9" w:rsidP="000F32C9">
      <w:pPr>
        <w:keepLines/>
        <w:spacing w:after="240"/>
        <w:jc w:val="center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 xml:space="preserve">Figure </w:t>
      </w:r>
      <w:r>
        <w:rPr>
          <w:rFonts w:ascii="Arial" w:hAnsi="Arial"/>
          <w:b/>
          <w:lang w:val="en-US" w:eastAsia="zh-CN"/>
        </w:rPr>
        <w:t>4</w:t>
      </w:r>
      <w:r>
        <w:rPr>
          <w:rFonts w:ascii="Arial" w:hAnsi="Arial"/>
          <w:b/>
          <w:lang w:eastAsia="zh-CN"/>
        </w:rPr>
        <w:t>.</w:t>
      </w:r>
      <w:r>
        <w:rPr>
          <w:rFonts w:ascii="Arial" w:hAnsi="Arial"/>
          <w:b/>
          <w:lang w:val="en-US" w:eastAsia="zh-CN"/>
        </w:rPr>
        <w:t>1</w:t>
      </w:r>
      <w:r>
        <w:rPr>
          <w:rFonts w:ascii="Arial" w:hAnsi="Arial"/>
          <w:b/>
          <w:lang w:eastAsia="zh-CN"/>
        </w:rPr>
        <w:t>.</w:t>
      </w:r>
      <w:r>
        <w:rPr>
          <w:rFonts w:ascii="Arial" w:hAnsi="Arial"/>
          <w:b/>
        </w:rPr>
        <w:t xml:space="preserve">1: System Architecture of </w:t>
      </w:r>
      <w:r>
        <w:rPr>
          <w:rFonts w:ascii="Arial" w:hAnsi="Arial"/>
          <w:b/>
          <w:lang w:val="en-US" w:eastAsia="zh-CN"/>
        </w:rPr>
        <w:t>NR Femto</w:t>
      </w:r>
    </w:p>
    <w:p w14:paraId="26DF4B93" w14:textId="0BBDCF0D" w:rsidR="000F32C9" w:rsidDel="00ED5568" w:rsidRDefault="000F32C9" w:rsidP="000F32C9">
      <w:pPr>
        <w:rPr>
          <w:del w:id="12" w:author="Huawei" w:date="2025-04-28T15:18:00Z"/>
          <w:lang w:eastAsia="zh-CN"/>
        </w:rPr>
      </w:pPr>
      <w:del w:id="13" w:author="Huawei" w:date="2025-04-28T15:18:00Z">
        <w:r w:rsidDel="00ED5568">
          <w:rPr>
            <w:lang w:eastAsia="zh-CN"/>
          </w:rPr>
          <w:delText>The following architecture and security assumptions</w:delText>
        </w:r>
        <w:r w:rsidR="00ED5568" w:rsidDel="00ED5568">
          <w:rPr>
            <w:lang w:eastAsia="zh-CN"/>
          </w:rPr>
          <w:delText xml:space="preserve"> </w:delText>
        </w:r>
        <w:r w:rsidDel="00ED5568">
          <w:rPr>
            <w:lang w:eastAsia="zh-CN"/>
          </w:rPr>
          <w:delText xml:space="preserve">are applied to the </w:delText>
        </w:r>
        <w:r w:rsidDel="00ED5568">
          <w:rPr>
            <w:lang w:val="en-US" w:eastAsia="zh-CN"/>
          </w:rPr>
          <w:delText>present document</w:delText>
        </w:r>
        <w:r w:rsidDel="00ED5568">
          <w:rPr>
            <w:lang w:eastAsia="zh-CN"/>
          </w:rPr>
          <w:delText>:</w:delText>
        </w:r>
      </w:del>
    </w:p>
    <w:p w14:paraId="5F6318D2" w14:textId="50ED813F" w:rsidR="000F32C9" w:rsidRPr="00502EC5" w:rsidDel="000F32C9" w:rsidRDefault="000F32C9" w:rsidP="00502EC5">
      <w:pPr>
        <w:overflowPunct w:val="0"/>
        <w:autoSpaceDE w:val="0"/>
        <w:autoSpaceDN w:val="0"/>
        <w:adjustRightInd w:val="0"/>
        <w:textAlignment w:val="baseline"/>
        <w:rPr>
          <w:del w:id="14" w:author="Huawei" w:date="2025-03-28T10:03:00Z"/>
          <w:lang w:val="en-US" w:eastAsia="zh-CN"/>
        </w:rPr>
      </w:pPr>
      <w:del w:id="15" w:author="Noamen" w:date="2025-04-22T07:58:00Z">
        <w:r w:rsidRPr="00502EC5" w:rsidDel="00502EC5">
          <w:rPr>
            <w:lang w:val="en-US" w:eastAsia="zh-CN"/>
          </w:rPr>
          <w:delText xml:space="preserve">-   </w:delText>
        </w:r>
      </w:del>
      <w:ins w:id="16" w:author="Huawei" w:date="2025-03-31T17:12:00Z">
        <w:r w:rsidR="0002127F" w:rsidRPr="00502EC5">
          <w:rPr>
            <w:lang w:val="en-US" w:eastAsia="zh-CN"/>
          </w:rPr>
          <w:t xml:space="preserve">The architecture of </w:t>
        </w:r>
        <w:r w:rsidR="0002127F" w:rsidRPr="00502EC5">
          <w:rPr>
            <w:rFonts w:eastAsia="Yu Gothic UI"/>
            <w:lang w:eastAsia="zh-CN"/>
          </w:rPr>
          <w:t>c</w:t>
        </w:r>
      </w:ins>
      <w:ins w:id="17" w:author="Huawei" w:date="2025-03-28T10:03:00Z">
        <w:r w:rsidRPr="00502EC5">
          <w:rPr>
            <w:rFonts w:eastAsia="Yu Gothic UI"/>
            <w:lang w:eastAsia="zh-CN"/>
          </w:rPr>
          <w:t>lause 4.1</w:t>
        </w:r>
      </w:ins>
      <w:del w:id="18" w:author="Huawei" w:date="2025-03-28T10:03:00Z">
        <w:r w:rsidRPr="00502EC5" w:rsidDel="000F32C9">
          <w:rPr>
            <w:lang w:val="en-US" w:eastAsia="zh-CN"/>
          </w:rPr>
          <w:delText xml:space="preserve">The </w:delText>
        </w:r>
        <w:r w:rsidDel="000F32C9">
          <w:rPr>
            <w:lang w:eastAsia="zh-CN"/>
          </w:rPr>
          <w:delText xml:space="preserve">security </w:delText>
        </w:r>
        <w:r w:rsidRPr="00502EC5" w:rsidDel="000F32C9">
          <w:rPr>
            <w:lang w:val="en-US" w:eastAsia="zh-CN"/>
          </w:rPr>
          <w:delText>requirements specified</w:delText>
        </w:r>
      </w:del>
      <w:r w:rsidRPr="00502EC5">
        <w:rPr>
          <w:lang w:val="en-US" w:eastAsia="zh-CN"/>
        </w:rPr>
        <w:t xml:space="preserve"> </w:t>
      </w:r>
      <w:r>
        <w:rPr>
          <w:lang w:eastAsia="zh-CN"/>
        </w:rPr>
        <w:t>in TS 33.320</w:t>
      </w:r>
      <w:r w:rsidRPr="00502EC5">
        <w:rPr>
          <w:lang w:val="en-US" w:eastAsia="zh-CN"/>
        </w:rPr>
        <w:t xml:space="preserve"> </w:t>
      </w:r>
      <w:r>
        <w:rPr>
          <w:lang w:eastAsia="zh-CN"/>
        </w:rPr>
        <w:t>[</w:t>
      </w:r>
      <w:r w:rsidRPr="00502EC5">
        <w:rPr>
          <w:lang w:val="en-US" w:eastAsia="zh-CN"/>
        </w:rPr>
        <w:t>5</w:t>
      </w:r>
      <w:r>
        <w:rPr>
          <w:lang w:eastAsia="zh-CN"/>
        </w:rPr>
        <w:t>] shall be</w:t>
      </w:r>
      <w:del w:id="19" w:author="Huawei" w:date="2025-04-28T15:19:00Z">
        <w:r w:rsidRPr="00502EC5" w:rsidDel="00ED5568">
          <w:rPr>
            <w:lang w:val="en-US" w:eastAsia="zh-CN"/>
          </w:rPr>
          <w:delText xml:space="preserve"> </w:delText>
        </w:r>
      </w:del>
      <w:del w:id="20" w:author="Huawei" w:date="2025-03-28T10:03:00Z">
        <w:r w:rsidRPr="00502EC5" w:rsidDel="000F32C9">
          <w:rPr>
            <w:lang w:val="en-US" w:eastAsia="zh-CN"/>
          </w:rPr>
          <w:delText xml:space="preserve">derived </w:delText>
        </w:r>
      </w:del>
      <w:ins w:id="21" w:author="Huawei" w:date="2025-03-28T10:03:00Z">
        <w:r w:rsidRPr="00502EC5">
          <w:rPr>
            <w:lang w:val="en-US" w:eastAsia="zh-CN"/>
          </w:rPr>
          <w:t xml:space="preserve">reused </w:t>
        </w:r>
      </w:ins>
      <w:r w:rsidRPr="00502EC5">
        <w:rPr>
          <w:lang w:val="en-US" w:eastAsia="zh-CN"/>
        </w:rPr>
        <w:t xml:space="preserve">for NR </w:t>
      </w:r>
      <w:proofErr w:type="spellStart"/>
      <w:r w:rsidRPr="00502EC5">
        <w:rPr>
          <w:lang w:val="en-US" w:eastAsia="zh-CN"/>
        </w:rPr>
        <w:t>Femto</w:t>
      </w:r>
      <w:proofErr w:type="spellEnd"/>
      <w:r>
        <w:rPr>
          <w:lang w:eastAsia="zh-CN"/>
        </w:rPr>
        <w:t xml:space="preserve"> with the following modifications:</w:t>
      </w:r>
      <w:r w:rsidRPr="00502EC5">
        <w:rPr>
          <w:lang w:val="en-US" w:eastAsia="zh-CN"/>
        </w:rPr>
        <w:t xml:space="preserve"> </w:t>
      </w:r>
      <w:r>
        <w:rPr>
          <w:lang w:eastAsia="zh-CN"/>
        </w:rPr>
        <w:t>H(e)NB</w:t>
      </w:r>
      <w:r w:rsidRPr="00502EC5">
        <w:rPr>
          <w:lang w:val="en-US" w:eastAsia="zh-CN"/>
        </w:rPr>
        <w:t xml:space="preserve"> </w:t>
      </w:r>
      <w:ins w:id="22" w:author="Huawei" w:date="2025-04-28T15:19:00Z">
        <w:r w:rsidR="00ED5568">
          <w:rPr>
            <w:lang w:val="en-US" w:eastAsia="zh-CN"/>
          </w:rPr>
          <w:t>is</w:t>
        </w:r>
      </w:ins>
      <w:ins w:id="23" w:author="Noamen" w:date="2025-04-22T07:58:00Z">
        <w:r w:rsidR="00502EC5">
          <w:rPr>
            <w:lang w:val="en-US" w:eastAsia="zh-CN"/>
          </w:rPr>
          <w:t xml:space="preserve"> </w:t>
        </w:r>
      </w:ins>
      <w:r w:rsidRPr="00502EC5">
        <w:rPr>
          <w:lang w:val="en-US" w:eastAsia="zh-CN"/>
        </w:rPr>
        <w:t xml:space="preserve">replaced </w:t>
      </w:r>
      <w:r>
        <w:rPr>
          <w:lang w:eastAsia="zh-CN"/>
        </w:rPr>
        <w:t xml:space="preserve">with NR </w:t>
      </w:r>
      <w:proofErr w:type="spellStart"/>
      <w:r>
        <w:rPr>
          <w:lang w:eastAsia="zh-CN"/>
        </w:rPr>
        <w:t>Femto</w:t>
      </w:r>
      <w:proofErr w:type="spellEnd"/>
      <w:r w:rsidRPr="00502EC5">
        <w:rPr>
          <w:lang w:val="en-US" w:eastAsia="zh-CN"/>
        </w:rPr>
        <w:t>, H</w:t>
      </w:r>
      <w:r>
        <w:rPr>
          <w:lang w:eastAsia="zh-CN"/>
        </w:rPr>
        <w:t>(e)MS</w:t>
      </w:r>
      <w:r w:rsidRPr="00502EC5">
        <w:rPr>
          <w:lang w:val="en-US" w:eastAsia="zh-CN"/>
        </w:rPr>
        <w:t xml:space="preserve"> replaced</w:t>
      </w:r>
      <w:r>
        <w:rPr>
          <w:lang w:eastAsia="zh-CN"/>
        </w:rPr>
        <w:t xml:space="preserve"> with NR</w:t>
      </w:r>
      <w:r w:rsidRPr="00502EC5">
        <w:rPr>
          <w:lang w:val="en-US" w:eastAsia="zh-CN"/>
        </w:rPr>
        <w:t xml:space="preserve"> </w:t>
      </w:r>
      <w:proofErr w:type="spellStart"/>
      <w:r>
        <w:rPr>
          <w:lang w:eastAsia="zh-CN"/>
        </w:rPr>
        <w:t>Femto</w:t>
      </w:r>
      <w:proofErr w:type="spellEnd"/>
      <w:r>
        <w:rPr>
          <w:lang w:eastAsia="zh-CN"/>
        </w:rPr>
        <w:t xml:space="preserve"> MS</w:t>
      </w:r>
      <w:r w:rsidRPr="00502EC5">
        <w:rPr>
          <w:lang w:val="en-US" w:eastAsia="zh-CN"/>
        </w:rPr>
        <w:t xml:space="preserve">, </w:t>
      </w:r>
      <w:del w:id="24" w:author="Huawei" w:date="2025-05-12T14:11:00Z">
        <w:r w:rsidRPr="00502EC5" w:rsidDel="00CF257A">
          <w:rPr>
            <w:lang w:val="en-US" w:eastAsia="zh-CN"/>
          </w:rPr>
          <w:delText xml:space="preserve">optional </w:delText>
        </w:r>
        <w:r w:rsidDel="00CF257A">
          <w:rPr>
            <w:lang w:eastAsia="zh-CN"/>
          </w:rPr>
          <w:delText>L-GW replaced with the UPF</w:delText>
        </w:r>
      </w:del>
      <w:r>
        <w:rPr>
          <w:lang w:eastAsia="zh-CN"/>
        </w:rPr>
        <w:t>,</w:t>
      </w:r>
      <w:r>
        <w:t xml:space="preserve"> </w:t>
      </w:r>
      <w:ins w:id="25" w:author="Huawei" w:date="2025-04-28T15:19:00Z">
        <w:r w:rsidR="00ED5568">
          <w:t xml:space="preserve">and </w:t>
        </w:r>
      </w:ins>
      <w:proofErr w:type="spellStart"/>
      <w:r>
        <w:t>Iurh</w:t>
      </w:r>
      <w:proofErr w:type="spellEnd"/>
      <w:r w:rsidRPr="00502EC5">
        <w:rPr>
          <w:lang w:val="en-US" w:eastAsia="zh-CN"/>
        </w:rPr>
        <w:t>/</w:t>
      </w:r>
      <w:r>
        <w:t>X2 interface</w:t>
      </w:r>
      <w:r w:rsidRPr="00502EC5">
        <w:rPr>
          <w:lang w:val="en-US" w:eastAsia="zh-CN"/>
        </w:rPr>
        <w:t xml:space="preserve"> </w:t>
      </w:r>
      <w:ins w:id="26" w:author="Huawei" w:date="2025-04-28T15:19:00Z">
        <w:r w:rsidR="00ED5568">
          <w:rPr>
            <w:lang w:val="en-US" w:eastAsia="zh-CN"/>
          </w:rPr>
          <w:t xml:space="preserve">is </w:t>
        </w:r>
      </w:ins>
      <w:r w:rsidRPr="00502EC5">
        <w:rPr>
          <w:lang w:val="en-US" w:eastAsia="zh-CN"/>
        </w:rPr>
        <w:t xml:space="preserve">replaced with </w:t>
      </w:r>
      <w:proofErr w:type="spellStart"/>
      <w:r w:rsidRPr="00502EC5">
        <w:rPr>
          <w:lang w:val="en-US" w:eastAsia="zh-CN"/>
        </w:rPr>
        <w:t>Xn</w:t>
      </w:r>
      <w:proofErr w:type="spellEnd"/>
      <w:r w:rsidRPr="00502EC5">
        <w:rPr>
          <w:lang w:val="en-US" w:eastAsia="zh-CN"/>
        </w:rPr>
        <w:t xml:space="preserve"> interface. </w:t>
      </w:r>
      <w:del w:id="27" w:author="Huawei" w:date="2025-03-28T10:03:00Z">
        <w:r w:rsidRPr="00502EC5" w:rsidDel="000F32C9">
          <w:rPr>
            <w:lang w:val="en-US" w:eastAsia="zh-CN"/>
          </w:rPr>
          <w:delText xml:space="preserve">The extent to which </w:delText>
        </w:r>
        <w:r w:rsidDel="000F32C9">
          <w:rPr>
            <w:lang w:eastAsia="zh-CN"/>
          </w:rPr>
          <w:delText>TS 33.320</w:delText>
        </w:r>
        <w:r w:rsidRPr="00502EC5" w:rsidDel="000F32C9">
          <w:rPr>
            <w:lang w:val="en-US" w:eastAsia="zh-CN"/>
          </w:rPr>
          <w:delText xml:space="preserve"> [5] shall be reused is captured as follows:</w:delText>
        </w:r>
      </w:del>
    </w:p>
    <w:p w14:paraId="77BC28FF" w14:textId="5AC96D31" w:rsidR="000F32C9" w:rsidDel="000F32C9" w:rsidRDefault="000F32C9" w:rsidP="00502EC5">
      <w:pPr>
        <w:rPr>
          <w:del w:id="28" w:author="Huawei" w:date="2025-03-28T10:03:00Z"/>
          <w:lang w:val="en-US" w:eastAsia="zh-CN"/>
        </w:rPr>
      </w:pPr>
      <w:del w:id="29" w:author="Huawei" w:date="2025-03-28T10:03:00Z">
        <w:r w:rsidDel="000F32C9">
          <w:rPr>
            <w:lang w:val="en-US" w:eastAsia="zh-CN"/>
          </w:rPr>
          <w:delText xml:space="preserve">- Security architecture and assumption: </w:delText>
        </w:r>
        <w:r w:rsidDel="000F32C9">
          <w:rPr>
            <w:rFonts w:eastAsia="Yu Gothic UI"/>
            <w:lang w:eastAsia="zh-CN"/>
          </w:rPr>
          <w:delText>Clause 4 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 xml:space="preserve">] </w:delText>
        </w:r>
        <w:r w:rsidDel="000F32C9">
          <w:rPr>
            <w:lang w:eastAsia="zh-CN"/>
          </w:rPr>
          <w:delText>shall</w:delText>
        </w:r>
        <w:r w:rsidDel="000F32C9">
          <w:rPr>
            <w:rFonts w:eastAsia="Yu Gothic UI"/>
            <w:lang w:eastAsia="zh-CN"/>
          </w:rPr>
          <w:delText xml:space="preserve"> be reused</w:delText>
        </w:r>
        <w:r w:rsidDel="000F32C9">
          <w:rPr>
            <w:rFonts w:eastAsia="Yu Gothic UI"/>
            <w:lang w:val="en-US" w:eastAsia="zh-CN"/>
          </w:rPr>
          <w:delText xml:space="preserve">. Text </w:delText>
        </w:r>
        <w:r w:rsidDel="000F32C9">
          <w:rPr>
            <w:rFonts w:eastAsia="Yu Gothic UI"/>
            <w:lang w:eastAsia="zh-CN"/>
          </w:rPr>
          <w:delText>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>]</w:delText>
        </w:r>
        <w:r w:rsidDel="000F32C9">
          <w:rPr>
            <w:rFonts w:eastAsia="Yu Gothic UI"/>
            <w:lang w:val="en-US" w:eastAsia="zh-CN"/>
          </w:rPr>
          <w:delText xml:space="preserve"> clause 4.4, the s</w:delText>
        </w:r>
        <w:r w:rsidDel="000F32C9">
          <w:rPr>
            <w:lang w:val="en-US" w:eastAsia="zh-CN"/>
          </w:rPr>
          <w:delText>ecurity requirements are extended in clause 4 of this document.</w:delText>
        </w:r>
      </w:del>
    </w:p>
    <w:p w14:paraId="087DB062" w14:textId="4E28EE0F" w:rsidR="000F32C9" w:rsidDel="000F32C9" w:rsidRDefault="000F32C9" w:rsidP="00502EC5">
      <w:pPr>
        <w:rPr>
          <w:del w:id="30" w:author="Huawei" w:date="2025-03-28T10:03:00Z"/>
          <w:lang w:val="en-US" w:eastAsia="zh-CN"/>
        </w:rPr>
      </w:pPr>
      <w:del w:id="31" w:author="Huawei" w:date="2025-03-28T10:03:00Z">
        <w:r w:rsidDel="000F32C9">
          <w:rPr>
            <w:lang w:val="en-US" w:eastAsia="zh-CN"/>
          </w:rPr>
          <w:delText xml:space="preserve">- Security Features: </w:delText>
        </w:r>
        <w:r w:rsidDel="000F32C9">
          <w:rPr>
            <w:rFonts w:eastAsia="Yu Gothic UI"/>
            <w:lang w:eastAsia="zh-CN"/>
          </w:rPr>
          <w:delText xml:space="preserve">Clause </w:delText>
        </w:r>
        <w:r w:rsidDel="000F32C9">
          <w:rPr>
            <w:rFonts w:eastAsia="Yu Gothic UI"/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 xml:space="preserve"> 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 xml:space="preserve">] </w:delText>
        </w:r>
        <w:r w:rsidDel="000F32C9">
          <w:rPr>
            <w:lang w:eastAsia="zh-CN"/>
          </w:rPr>
          <w:delText>shall</w:delText>
        </w:r>
        <w:r w:rsidDel="000F32C9">
          <w:rPr>
            <w:rFonts w:eastAsia="Yu Gothic UI"/>
            <w:lang w:eastAsia="zh-CN"/>
          </w:rPr>
          <w:delText xml:space="preserve"> be reused</w:delText>
        </w:r>
        <w:r w:rsidDel="000F32C9">
          <w:rPr>
            <w:rFonts w:eastAsia="Yu Gothic UI"/>
            <w:lang w:val="en-US" w:eastAsia="zh-CN"/>
          </w:rPr>
          <w:delText xml:space="preserve">. Text </w:delText>
        </w:r>
        <w:r w:rsidDel="000F32C9">
          <w:rPr>
            <w:rFonts w:eastAsia="Yu Gothic UI"/>
            <w:lang w:eastAsia="zh-CN"/>
          </w:rPr>
          <w:delText>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>]</w:delText>
        </w:r>
        <w:r w:rsidDel="000F32C9">
          <w:rPr>
            <w:rFonts w:eastAsia="Yu Gothic UI"/>
            <w:lang w:val="en-US" w:eastAsia="zh-CN"/>
          </w:rPr>
          <w:delText xml:space="preserve"> clause 5.2, the device authentication</w:delText>
        </w:r>
        <w:r w:rsidDel="000F32C9">
          <w:rPr>
            <w:lang w:val="en-US" w:eastAsia="zh-CN"/>
          </w:rPr>
          <w:delText xml:space="preserve"> is extended in clause 5.1 of this document. </w:delText>
        </w:r>
        <w:r w:rsidDel="000F32C9">
          <w:rPr>
            <w:rFonts w:eastAsia="Yu Gothic UI"/>
            <w:lang w:val="en-US" w:eastAsia="zh-CN"/>
          </w:rPr>
          <w:delText xml:space="preserve">Text </w:delText>
        </w:r>
        <w:r w:rsidDel="000F32C9">
          <w:rPr>
            <w:rFonts w:eastAsia="Yu Gothic UI"/>
            <w:lang w:eastAsia="zh-CN"/>
          </w:rPr>
          <w:delText>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>]</w:delText>
        </w:r>
        <w:r w:rsidDel="000F32C9">
          <w:rPr>
            <w:rFonts w:eastAsia="Yu Gothic UI"/>
            <w:lang w:val="en-US" w:eastAsia="zh-CN"/>
          </w:rPr>
          <w:delText xml:space="preserve"> clause 5.3, the Hosting Party authentication</w:delText>
        </w:r>
        <w:r w:rsidDel="000F32C9">
          <w:rPr>
            <w:lang w:val="en-US" w:eastAsia="zh-CN"/>
          </w:rPr>
          <w:delText xml:space="preserve"> is extended in clause 5.2 of this document.</w:delText>
        </w:r>
      </w:del>
    </w:p>
    <w:p w14:paraId="58E448E3" w14:textId="37D2E312" w:rsidR="000F32C9" w:rsidDel="000F32C9" w:rsidRDefault="000F32C9" w:rsidP="00502EC5">
      <w:pPr>
        <w:rPr>
          <w:del w:id="32" w:author="Huawei" w:date="2025-03-28T10:03:00Z"/>
          <w:rFonts w:eastAsia="Yu Gothic UI"/>
          <w:lang w:val="en-US" w:eastAsia="zh-CN"/>
        </w:rPr>
      </w:pPr>
      <w:del w:id="33" w:author="Huawei" w:date="2025-03-28T10:03:00Z">
        <w:r w:rsidDel="000F32C9">
          <w:rPr>
            <w:lang w:val="en-US" w:eastAsia="zh-CN"/>
          </w:rPr>
          <w:delText xml:space="preserve">- Security </w:delText>
        </w:r>
        <w:bookmarkStart w:id="34" w:name="OLE_LINK2"/>
        <w:bookmarkStart w:id="35" w:name="OLE_LINK1"/>
        <w:r w:rsidDel="000F32C9">
          <w:delText xml:space="preserve">Procedures </w:delText>
        </w:r>
        <w:bookmarkEnd w:id="34"/>
        <w:bookmarkEnd w:id="35"/>
        <w:r w:rsidDel="000F32C9">
          <w:delText xml:space="preserve">in </w:delText>
        </w:r>
        <w:r w:rsidDel="000F32C9">
          <w:rPr>
            <w:lang w:val="en-US" w:eastAsia="zh-CN"/>
          </w:rPr>
          <w:delText xml:space="preserve">NR Femto: </w:delText>
        </w:r>
        <w:r w:rsidDel="000F32C9">
          <w:rPr>
            <w:rFonts w:eastAsia="Yu Gothic UI"/>
            <w:lang w:eastAsia="zh-CN"/>
          </w:rPr>
          <w:delText xml:space="preserve">Clause </w:delText>
        </w:r>
        <w:r w:rsidDel="000F32C9">
          <w:rPr>
            <w:rFonts w:eastAsia="Yu Gothic UI"/>
            <w:lang w:val="en-US" w:eastAsia="zh-CN"/>
          </w:rPr>
          <w:delText>6</w:delText>
        </w:r>
        <w:r w:rsidDel="000F32C9">
          <w:rPr>
            <w:rFonts w:eastAsia="Yu Gothic UI"/>
            <w:lang w:eastAsia="zh-CN"/>
          </w:rPr>
          <w:delText xml:space="preserve"> 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 xml:space="preserve">] </w:delText>
        </w:r>
        <w:r w:rsidDel="000F32C9">
          <w:rPr>
            <w:lang w:eastAsia="zh-CN"/>
          </w:rPr>
          <w:delText>shall</w:delText>
        </w:r>
        <w:r w:rsidDel="000F32C9">
          <w:rPr>
            <w:rFonts w:eastAsia="Yu Gothic UI"/>
            <w:lang w:eastAsia="zh-CN"/>
          </w:rPr>
          <w:delText xml:space="preserve"> be reused</w:delText>
        </w:r>
        <w:r w:rsidDel="000F32C9">
          <w:rPr>
            <w:rFonts w:eastAsia="Yu Gothic UI"/>
            <w:lang w:val="en-US" w:eastAsia="zh-CN"/>
          </w:rPr>
          <w:delText xml:space="preserve">. </w:delText>
        </w:r>
      </w:del>
    </w:p>
    <w:p w14:paraId="48CD0987" w14:textId="36594C43" w:rsidR="000F32C9" w:rsidDel="000F32C9" w:rsidRDefault="000F32C9" w:rsidP="00502EC5">
      <w:pPr>
        <w:rPr>
          <w:del w:id="36" w:author="Huawei" w:date="2025-03-28T10:03:00Z"/>
          <w:lang w:val="en-US" w:eastAsia="zh-CN"/>
        </w:rPr>
      </w:pPr>
      <w:del w:id="37" w:author="Huawei" w:date="2025-03-28T10:03:00Z">
        <w:r w:rsidDel="000F32C9">
          <w:rPr>
            <w:lang w:val="en-US" w:eastAsia="zh-CN"/>
          </w:rPr>
          <w:delText xml:space="preserve"> - Security </w:delText>
        </w:r>
        <w:r w:rsidDel="000F32C9">
          <w:delText xml:space="preserve">between </w:delText>
        </w:r>
        <w:r w:rsidDel="000F32C9">
          <w:rPr>
            <w:lang w:val="en-US" w:eastAsia="zh-CN"/>
          </w:rPr>
          <w:delText>NR Femto</w:delText>
        </w:r>
        <w:r w:rsidDel="000F32C9">
          <w:delText xml:space="preserve"> and SeGW</w:delText>
        </w:r>
        <w:r w:rsidDel="000F32C9">
          <w:rPr>
            <w:lang w:val="en-US" w:eastAsia="zh-CN"/>
          </w:rPr>
          <w:delText xml:space="preserve">: </w:delText>
        </w:r>
        <w:r w:rsidDel="000F32C9">
          <w:rPr>
            <w:rFonts w:eastAsia="Yu Gothic UI"/>
            <w:lang w:eastAsia="zh-CN"/>
          </w:rPr>
          <w:delText xml:space="preserve">Clause </w:delText>
        </w:r>
        <w:r w:rsidDel="000F32C9">
          <w:rPr>
            <w:rFonts w:eastAsia="Yu Gothic UI"/>
            <w:lang w:val="en-US" w:eastAsia="zh-CN"/>
          </w:rPr>
          <w:delText>7</w:delText>
        </w:r>
        <w:r w:rsidDel="000F32C9">
          <w:rPr>
            <w:rFonts w:eastAsia="Yu Gothic UI"/>
            <w:lang w:eastAsia="zh-CN"/>
          </w:rPr>
          <w:delText xml:space="preserve"> 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 xml:space="preserve">] </w:delText>
        </w:r>
        <w:r w:rsidDel="000F32C9">
          <w:rPr>
            <w:lang w:eastAsia="zh-CN"/>
          </w:rPr>
          <w:delText>shall</w:delText>
        </w:r>
        <w:r w:rsidDel="000F32C9">
          <w:rPr>
            <w:rFonts w:eastAsia="Yu Gothic UI"/>
            <w:lang w:eastAsia="zh-CN"/>
          </w:rPr>
          <w:delText xml:space="preserve"> be reused</w:delText>
        </w:r>
        <w:r w:rsidDel="000F32C9">
          <w:rPr>
            <w:rFonts w:eastAsia="Yu Gothic UI"/>
            <w:lang w:val="en-US" w:eastAsia="zh-CN"/>
          </w:rPr>
          <w:delText xml:space="preserve">. Text </w:delText>
        </w:r>
        <w:r w:rsidDel="000F32C9">
          <w:rPr>
            <w:rFonts w:eastAsia="Yu Gothic UI"/>
            <w:lang w:eastAsia="zh-CN"/>
          </w:rPr>
          <w:delText>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>]</w:delText>
        </w:r>
        <w:r w:rsidDel="000F32C9">
          <w:rPr>
            <w:rFonts w:eastAsia="Yu Gothic UI"/>
            <w:lang w:val="en-US" w:eastAsia="zh-CN"/>
          </w:rPr>
          <w:delText xml:space="preserve"> clause 7.2, the device authentication</w:delText>
        </w:r>
        <w:r w:rsidDel="000F32C9">
          <w:rPr>
            <w:lang w:val="en-US" w:eastAsia="zh-CN"/>
          </w:rPr>
          <w:delText xml:space="preserve"> is extended in clause 5.1 of this document. </w:delText>
        </w:r>
        <w:r w:rsidDel="000F32C9">
          <w:rPr>
            <w:rFonts w:eastAsia="Yu Gothic UI"/>
            <w:lang w:val="en-US" w:eastAsia="zh-CN"/>
          </w:rPr>
          <w:delText xml:space="preserve">Text </w:delText>
        </w:r>
        <w:r w:rsidDel="000F32C9">
          <w:rPr>
            <w:rFonts w:eastAsia="Yu Gothic UI"/>
            <w:lang w:eastAsia="zh-CN"/>
          </w:rPr>
          <w:delText>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>]</w:delText>
        </w:r>
        <w:r w:rsidDel="000F32C9">
          <w:rPr>
            <w:rFonts w:eastAsia="Yu Gothic UI"/>
            <w:lang w:val="en-US" w:eastAsia="zh-CN"/>
          </w:rPr>
          <w:delText xml:space="preserve"> clause 7.3, the Hosting Party authentication</w:delText>
        </w:r>
        <w:r w:rsidDel="000F32C9">
          <w:rPr>
            <w:lang w:val="en-US" w:eastAsia="zh-CN"/>
          </w:rPr>
          <w:delText xml:space="preserve"> is extended in clause 5.2 of this document. </w:delText>
        </w:r>
        <w:r w:rsidDel="000F32C9">
          <w:rPr>
            <w:rFonts w:eastAsia="Yu Gothic UI"/>
            <w:lang w:val="en-US" w:eastAsia="zh-CN"/>
          </w:rPr>
          <w:delText xml:space="preserve">Text </w:delText>
        </w:r>
        <w:r w:rsidDel="000F32C9">
          <w:rPr>
            <w:rFonts w:eastAsia="Yu Gothic UI"/>
            <w:lang w:eastAsia="zh-CN"/>
          </w:rPr>
          <w:delText>in TS</w:delText>
        </w:r>
        <w:r w:rsidDel="000F32C9">
          <w:rPr>
            <w:rFonts w:eastAsia="Yu Gothic UI"/>
            <w:lang w:val="en-US" w:eastAsia="zh-CN"/>
          </w:rPr>
          <w:delText xml:space="preserve"> </w:delText>
        </w:r>
        <w:r w:rsidDel="000F32C9">
          <w:rPr>
            <w:rFonts w:eastAsia="Yu Gothic UI"/>
            <w:lang w:eastAsia="zh-CN"/>
          </w:rPr>
          <w:delText>33.</w:delText>
        </w:r>
        <w:r w:rsidDel="000F32C9">
          <w:rPr>
            <w:rFonts w:eastAsia="Yu Gothic UI"/>
            <w:lang w:val="en-US" w:eastAsia="zh-CN"/>
          </w:rPr>
          <w:delText xml:space="preserve">320 </w:delText>
        </w:r>
        <w:r w:rsidDel="000F32C9">
          <w:rPr>
            <w:rFonts w:eastAsia="Yu Gothic UI"/>
            <w:lang w:eastAsia="zh-CN"/>
          </w:rPr>
          <w:delText>[</w:delText>
        </w:r>
        <w:r w:rsidDel="000F32C9">
          <w:rPr>
            <w:lang w:val="en-US" w:eastAsia="zh-CN"/>
          </w:rPr>
          <w:delText>5</w:delText>
        </w:r>
        <w:r w:rsidDel="000F32C9">
          <w:rPr>
            <w:rFonts w:eastAsia="Yu Gothic UI"/>
            <w:lang w:eastAsia="zh-CN"/>
          </w:rPr>
          <w:delText>]</w:delText>
        </w:r>
        <w:r w:rsidDel="000F32C9">
          <w:rPr>
            <w:rFonts w:eastAsia="Yu Gothic UI"/>
            <w:lang w:val="en-US" w:eastAsia="zh-CN"/>
          </w:rPr>
          <w:delText xml:space="preserve"> clause 7.4, the IPSec tunnel establishment</w:delText>
        </w:r>
        <w:r w:rsidDel="000F32C9">
          <w:rPr>
            <w:lang w:val="en-US" w:eastAsia="zh-CN"/>
          </w:rPr>
          <w:delText xml:space="preserve"> is extended in clause 5.4 of this document. </w:delText>
        </w:r>
      </w:del>
    </w:p>
    <w:p w14:paraId="7CF34A72" w14:textId="3E7EA95C" w:rsidR="000F32C9" w:rsidDel="000F32C9" w:rsidRDefault="000F32C9" w:rsidP="00502EC5">
      <w:pPr>
        <w:rPr>
          <w:del w:id="38" w:author="Huawei" w:date="2025-03-28T10:03:00Z"/>
          <w:lang w:val="en-US" w:eastAsia="zh-CN"/>
        </w:rPr>
      </w:pPr>
      <w:del w:id="39" w:author="Huawei" w:date="2025-03-28T10:03:00Z">
        <w:r w:rsidDel="000F32C9">
          <w:rPr>
            <w:lang w:val="en-US" w:eastAsia="zh-CN"/>
          </w:rPr>
          <w:delText>- Security aspects of NR Femto management: Clause 8 in TS 33.320 [5] shall be reused. Text in TS 33.320 [5] clause 8.1, the location verification mechanism is extended in clause 5.3 of this document. Text in TS 33.320 [5] clause 8.2, access control mechanism for NR Femto is extended in clause 5.5 of this document.</w:delText>
        </w:r>
      </w:del>
    </w:p>
    <w:p w14:paraId="1C7BDF6B" w14:textId="13812044" w:rsidR="000F32C9" w:rsidDel="000F32C9" w:rsidRDefault="000F32C9" w:rsidP="00502EC5">
      <w:pPr>
        <w:rPr>
          <w:del w:id="40" w:author="Huawei" w:date="2025-03-28T10:03:00Z"/>
          <w:lang w:val="en-US" w:eastAsia="zh-CN"/>
        </w:rPr>
      </w:pPr>
      <w:del w:id="41" w:author="Huawei" w:date="2025-03-28T10:03:00Z">
        <w:r w:rsidDel="000F32C9">
          <w:rPr>
            <w:lang w:val="en-US" w:eastAsia="zh-CN"/>
          </w:rPr>
          <w:delText xml:space="preserve">- Security aspects of emergency call handling: Clause 9 in TS 33.320 [5] shall be reused. </w:delText>
        </w:r>
      </w:del>
    </w:p>
    <w:p w14:paraId="5736C3D7" w14:textId="5C83D2CA" w:rsidR="000F32C9" w:rsidDel="000F32C9" w:rsidRDefault="000F32C9" w:rsidP="00502EC5">
      <w:pPr>
        <w:rPr>
          <w:del w:id="42" w:author="Huawei" w:date="2025-03-28T10:03:00Z"/>
          <w:lang w:val="en-US" w:eastAsia="zh-CN"/>
        </w:rPr>
      </w:pPr>
      <w:del w:id="43" w:author="Huawei" w:date="2025-03-28T10:03:00Z">
        <w:r w:rsidDel="000F32C9">
          <w:rPr>
            <w:lang w:val="en-US" w:eastAsia="zh-CN"/>
          </w:rPr>
          <w:delText xml:space="preserve">- Security aspects for mobility: Clause 10 in TS 33.320 [5] shall be reused. </w:delText>
        </w:r>
      </w:del>
    </w:p>
    <w:p w14:paraId="6B04033E" w14:textId="53C70B44" w:rsidR="000F32C9" w:rsidRDefault="000F32C9" w:rsidP="00502EC5">
      <w:pPr>
        <w:rPr>
          <w:lang w:val="en-US" w:eastAsia="zh-CN"/>
        </w:rPr>
      </w:pPr>
      <w:del w:id="44" w:author="Huawei" w:date="2025-03-28T10:03:00Z">
        <w:r w:rsidDel="000F32C9">
          <w:rPr>
            <w:lang w:val="en-US" w:eastAsia="zh-CN"/>
          </w:rPr>
          <w:delText xml:space="preserve">- Security </w:delText>
        </w:r>
        <w:r w:rsidDel="000F32C9">
          <w:delText xml:space="preserve">Procedures </w:delText>
        </w:r>
        <w:r w:rsidDel="000F32C9">
          <w:rPr>
            <w:lang w:val="en-US" w:eastAsia="zh-CN"/>
          </w:rPr>
          <w:delText xml:space="preserve">for direct interface between base stations: Clause 11 in TS 33.320 [5] shall be reused. </w:delText>
        </w:r>
      </w:del>
    </w:p>
    <w:p w14:paraId="0A2A29CB" w14:textId="2FBB80D6" w:rsidR="00EA5FCA" w:rsidRPr="000F32C9" w:rsidDel="00502EC5" w:rsidRDefault="00EA5FCA" w:rsidP="00EA5FCA">
      <w:pPr>
        <w:rPr>
          <w:del w:id="45" w:author="Noamen" w:date="2025-04-22T08:01:00Z"/>
        </w:rPr>
      </w:pPr>
    </w:p>
    <w:p w14:paraId="5154B081" w14:textId="11C954A3" w:rsidR="00F83D43" w:rsidRDefault="00F83D43" w:rsidP="00F83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 w:rsidR="00FB653C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FB653C" w:rsidRPr="00FB653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 w:rsidR="00FB653C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Changes * * * *</w:t>
      </w:r>
    </w:p>
    <w:p w14:paraId="5FDBFA95" w14:textId="77777777" w:rsidR="00ED5568" w:rsidRDefault="00ED5568" w:rsidP="00FB653C">
      <w:pPr>
        <w:rPr>
          <w:lang w:eastAsia="zh-CN"/>
        </w:rPr>
      </w:pPr>
      <w:bookmarkStart w:id="46" w:name="_Toc193790726"/>
    </w:p>
    <w:p w14:paraId="15290777" w14:textId="77777777" w:rsidR="00ED5568" w:rsidRDefault="00ED5568" w:rsidP="00FB65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Second Change * * * *</w:t>
      </w:r>
    </w:p>
    <w:p w14:paraId="621011D5" w14:textId="77777777" w:rsidR="00ED5568" w:rsidDel="00502EC5" w:rsidRDefault="00ED5568" w:rsidP="00FB653C">
      <w:pPr>
        <w:rPr>
          <w:del w:id="47" w:author="Noamen" w:date="2025-04-22T08:01:00Z"/>
          <w:lang w:eastAsia="zh-CN"/>
        </w:rPr>
      </w:pPr>
    </w:p>
    <w:p w14:paraId="1D88FBA9" w14:textId="51A48026" w:rsidR="00ED5568" w:rsidRDefault="00ED5568" w:rsidP="00363408">
      <w:pPr>
        <w:pStyle w:val="2"/>
        <w:rPr>
          <w:lang w:eastAsia="zh-CN"/>
        </w:rPr>
      </w:pPr>
      <w:r>
        <w:rPr>
          <w:lang w:eastAsia="zh-CN"/>
        </w:rPr>
        <w:t>5.1</w:t>
      </w:r>
      <w:r>
        <w:rPr>
          <w:lang w:eastAsia="zh-CN"/>
        </w:rPr>
        <w:tab/>
      </w:r>
      <w:r>
        <w:rPr>
          <w:rFonts w:hint="eastAsia"/>
          <w:lang w:eastAsia="zh-CN"/>
        </w:rPr>
        <w:t>General</w:t>
      </w:r>
      <w:bookmarkEnd w:id="46"/>
    </w:p>
    <w:p w14:paraId="0F0406CE" w14:textId="77777777" w:rsidR="00363408" w:rsidRDefault="00363408" w:rsidP="00363408">
      <w:r>
        <w:rPr>
          <w:lang w:eastAsia="zh-CN"/>
        </w:rPr>
        <w:t>This clause describes the security procedures for NR Femto</w:t>
      </w:r>
      <w:r>
        <w:t>. The Architecture and requirement can be found in clause 4.</w:t>
      </w:r>
    </w:p>
    <w:p w14:paraId="7C92AC24" w14:textId="0A47B87D" w:rsidR="00ED5568" w:rsidRPr="00363408" w:rsidRDefault="00ED5568" w:rsidP="00ED5568">
      <w:pPr>
        <w:rPr>
          <w:ins w:id="48" w:author="Huawei" w:date="2025-04-28T15:19:00Z"/>
          <w:lang w:eastAsia="zh-CN"/>
        </w:rPr>
      </w:pPr>
      <w:ins w:id="49" w:author="Huawei" w:date="2025-04-28T15:19:00Z">
        <w:r>
          <w:rPr>
            <w:lang w:eastAsia="zh-CN"/>
          </w:rPr>
          <w:t xml:space="preserve">Clauses 5 to 11 from TS 33.320 [5] are reused in principle, by replacing H(e)NB with NR Femto, H(e)MS with NR Femto MS, H(e)NB GW with NR </w:t>
        </w:r>
        <w:proofErr w:type="spellStart"/>
        <w:r>
          <w:rPr>
            <w:lang w:eastAsia="zh-CN"/>
          </w:rPr>
          <w:t>Femto</w:t>
        </w:r>
        <w:proofErr w:type="spellEnd"/>
        <w:r>
          <w:rPr>
            <w:lang w:eastAsia="zh-CN"/>
          </w:rPr>
          <w:t xml:space="preserve"> GW, </w:t>
        </w:r>
        <w:proofErr w:type="spellStart"/>
        <w:r>
          <w:rPr>
            <w:lang w:eastAsia="zh-CN"/>
          </w:rPr>
          <w:t>Iurh</w:t>
        </w:r>
        <w:proofErr w:type="spellEnd"/>
        <w:r>
          <w:rPr>
            <w:lang w:eastAsia="zh-CN"/>
          </w:rPr>
          <w:t xml:space="preserve">/X2 interface with </w:t>
        </w:r>
        <w:proofErr w:type="spellStart"/>
        <w:r>
          <w:rPr>
            <w:lang w:eastAsia="zh-CN"/>
          </w:rPr>
          <w:t>Xn</w:t>
        </w:r>
        <w:proofErr w:type="spellEnd"/>
        <w:r>
          <w:rPr>
            <w:lang w:eastAsia="zh-CN"/>
          </w:rPr>
          <w:t xml:space="preserve"> interface. The L-GW </w:t>
        </w:r>
      </w:ins>
      <w:ins w:id="50" w:author="Huawei" w:date="2025-05-12T14:12:00Z">
        <w:r w:rsidR="00CF257A">
          <w:rPr>
            <w:lang w:eastAsia="zh-CN"/>
          </w:rPr>
          <w:t xml:space="preserve">functionality </w:t>
        </w:r>
      </w:ins>
      <w:ins w:id="51" w:author="Huawei" w:date="2025-04-28T15:19:00Z">
        <w:r>
          <w:rPr>
            <w:lang w:eastAsia="zh-CN"/>
          </w:rPr>
          <w:t xml:space="preserve">is not specified in the present document. </w:t>
        </w:r>
      </w:ins>
      <w:ins w:id="52" w:author="Huawei" w:date="2025-05-12T14:12:00Z">
        <w:r w:rsidR="00CF257A">
          <w:rPr>
            <w:lang w:eastAsia="zh-CN"/>
          </w:rPr>
          <w:t>Moreover</w:t>
        </w:r>
      </w:ins>
      <w:ins w:id="53" w:author="Huawei" w:date="2025-04-28T15:19:00Z">
        <w:r>
          <w:rPr>
            <w:lang w:eastAsia="zh-CN"/>
          </w:rPr>
          <w:t xml:space="preserve">, </w:t>
        </w:r>
      </w:ins>
      <w:ins w:id="54" w:author="Huawei" w:date="2025-04-28T15:21:00Z">
        <w:r>
          <w:rPr>
            <w:lang w:eastAsia="zh-CN"/>
          </w:rPr>
          <w:t>some</w:t>
        </w:r>
      </w:ins>
      <w:ins w:id="55" w:author="Huawei" w:date="2025-04-28T15:19:00Z">
        <w:r>
          <w:rPr>
            <w:lang w:eastAsia="zh-CN"/>
          </w:rPr>
          <w:t xml:space="preserve"> mechanisms need to be upgraded to </w:t>
        </w:r>
        <w:proofErr w:type="spellStart"/>
        <w:r>
          <w:rPr>
            <w:lang w:eastAsia="zh-CN"/>
          </w:rPr>
          <w:t>acommodiate</w:t>
        </w:r>
        <w:proofErr w:type="spellEnd"/>
        <w:r>
          <w:rPr>
            <w:lang w:eastAsia="zh-CN"/>
          </w:rPr>
          <w:t xml:space="preserve"> the 5G system which are captured in the following subclauses</w:t>
        </w:r>
      </w:ins>
      <w:ins w:id="56" w:author="Huawei" w:date="2025-04-28T15:21:00Z">
        <w:r>
          <w:rPr>
            <w:lang w:eastAsia="zh-CN"/>
          </w:rPr>
          <w:t>, i.e., from clause 5.1 to clause 5.9</w:t>
        </w:r>
      </w:ins>
      <w:ins w:id="57" w:author="Huawei" w:date="2025-04-28T15:19:00Z">
        <w:r>
          <w:rPr>
            <w:lang w:eastAsia="zh-CN"/>
          </w:rPr>
          <w:t xml:space="preserve">. Thus, the new mechanisms </w:t>
        </w:r>
      </w:ins>
      <w:ins w:id="58" w:author="Huawei" w:date="2025-04-28T15:21:00Z">
        <w:r>
          <w:rPr>
            <w:lang w:eastAsia="zh-CN"/>
          </w:rPr>
          <w:t>from clause 5.1 to clause 5.9</w:t>
        </w:r>
      </w:ins>
      <w:ins w:id="59" w:author="Wireless" w:date="2025-05-23T09:30:00Z">
        <w:r w:rsidR="00DE69C4">
          <w:rPr>
            <w:lang w:eastAsia="zh-CN"/>
          </w:rPr>
          <w:t xml:space="preserve"> </w:t>
        </w:r>
      </w:ins>
      <w:ins w:id="60" w:author="Huawei" w:date="2025-05-23T09:31:00Z">
        <w:r w:rsidR="00DE69C4">
          <w:rPr>
            <w:rFonts w:hint="eastAsia"/>
            <w:lang w:eastAsia="zh-CN"/>
          </w:rPr>
          <w:t>for</w:t>
        </w:r>
        <w:r w:rsidR="00DE69C4">
          <w:rPr>
            <w:lang w:eastAsia="zh-CN"/>
          </w:rPr>
          <w:t xml:space="preserve"> NR </w:t>
        </w:r>
        <w:proofErr w:type="spellStart"/>
        <w:r w:rsidR="00DE69C4">
          <w:rPr>
            <w:lang w:eastAsia="zh-CN"/>
          </w:rPr>
          <w:t>Femto</w:t>
        </w:r>
        <w:proofErr w:type="spellEnd"/>
        <w:r w:rsidR="00DE69C4">
          <w:rPr>
            <w:lang w:eastAsia="zh-CN"/>
          </w:rPr>
          <w:t xml:space="preserve"> in the present document </w:t>
        </w:r>
      </w:ins>
      <w:proofErr w:type="spellStart"/>
      <w:ins w:id="61" w:author="Huawei" w:date="2025-04-28T15:19:00Z">
        <w:r>
          <w:rPr>
            <w:lang w:eastAsia="zh-CN"/>
          </w:rPr>
          <w:t>superseed</w:t>
        </w:r>
        <w:proofErr w:type="spellEnd"/>
        <w:r>
          <w:rPr>
            <w:lang w:eastAsia="zh-CN"/>
          </w:rPr>
          <w:t xml:space="preserve"> the old ones captured in the TS 33.320 [5].</w:t>
        </w:r>
      </w:ins>
    </w:p>
    <w:p w14:paraId="7DD0F601" w14:textId="507D8F4E" w:rsidR="007F21A6" w:rsidRPr="00ED5568" w:rsidDel="00502EC5" w:rsidRDefault="007F21A6" w:rsidP="007F21A6">
      <w:pPr>
        <w:rPr>
          <w:del w:id="62" w:author="Noamen" w:date="2025-04-22T08:01:00Z"/>
        </w:rPr>
      </w:pPr>
    </w:p>
    <w:p w14:paraId="547A7E7F" w14:textId="77777777" w:rsidR="007F21A6" w:rsidRDefault="007F21A6" w:rsidP="007F2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7F21A6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A29DF" w14:textId="77777777" w:rsidR="009040C9" w:rsidRDefault="009040C9">
      <w:r>
        <w:separator/>
      </w:r>
    </w:p>
  </w:endnote>
  <w:endnote w:type="continuationSeparator" w:id="0">
    <w:p w14:paraId="730F1302" w14:textId="77777777" w:rsidR="009040C9" w:rsidRDefault="00904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58E8A" w14:textId="77777777" w:rsidR="009040C9" w:rsidRDefault="009040C9">
      <w:r>
        <w:separator/>
      </w:r>
    </w:p>
  </w:footnote>
  <w:footnote w:type="continuationSeparator" w:id="0">
    <w:p w14:paraId="6A78F39B" w14:textId="77777777" w:rsidR="009040C9" w:rsidRDefault="009040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3E631" w14:textId="77777777" w:rsidR="00812748" w:rsidRDefault="001872E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0797DE9"/>
    <w:multiLevelType w:val="hybridMultilevel"/>
    <w:tmpl w:val="3B9E99AC"/>
    <w:lvl w:ilvl="0" w:tplc="2F064116">
      <w:start w:val="2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amen">
    <w15:presenceInfo w15:providerId="None" w15:userId="Noamen"/>
  </w15:person>
  <w15:person w15:author="Huawei">
    <w15:presenceInfo w15:providerId="None" w15:userId="Huawei"/>
  </w15:person>
  <w15:person w15:author="Wireless">
    <w15:presenceInfo w15:providerId="None" w15:userId="Wirele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127F"/>
    <w:rsid w:val="00022E4A"/>
    <w:rsid w:val="000571D6"/>
    <w:rsid w:val="000A6394"/>
    <w:rsid w:val="000B5A2B"/>
    <w:rsid w:val="000B7FED"/>
    <w:rsid w:val="000C038A"/>
    <w:rsid w:val="000C6598"/>
    <w:rsid w:val="000D44B3"/>
    <w:rsid w:val="000E014D"/>
    <w:rsid w:val="000F32C9"/>
    <w:rsid w:val="0014548F"/>
    <w:rsid w:val="00145D43"/>
    <w:rsid w:val="00156BE0"/>
    <w:rsid w:val="001872E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A7A62"/>
    <w:rsid w:val="002B5741"/>
    <w:rsid w:val="002C4587"/>
    <w:rsid w:val="002E472E"/>
    <w:rsid w:val="00305409"/>
    <w:rsid w:val="0034108E"/>
    <w:rsid w:val="003609EF"/>
    <w:rsid w:val="0036231A"/>
    <w:rsid w:val="00363408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02EC5"/>
    <w:rsid w:val="00514E38"/>
    <w:rsid w:val="0051580D"/>
    <w:rsid w:val="00546764"/>
    <w:rsid w:val="00547111"/>
    <w:rsid w:val="00550765"/>
    <w:rsid w:val="005553FF"/>
    <w:rsid w:val="0059123C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D1547"/>
    <w:rsid w:val="006E21FB"/>
    <w:rsid w:val="006F7577"/>
    <w:rsid w:val="00763EEA"/>
    <w:rsid w:val="007758A6"/>
    <w:rsid w:val="0078484F"/>
    <w:rsid w:val="00785599"/>
    <w:rsid w:val="00792342"/>
    <w:rsid w:val="00796CF4"/>
    <w:rsid w:val="007970BC"/>
    <w:rsid w:val="007977A8"/>
    <w:rsid w:val="007B512A"/>
    <w:rsid w:val="007C2097"/>
    <w:rsid w:val="007D6A07"/>
    <w:rsid w:val="007F21A6"/>
    <w:rsid w:val="007F7259"/>
    <w:rsid w:val="008040A8"/>
    <w:rsid w:val="00804F04"/>
    <w:rsid w:val="0081274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040C9"/>
    <w:rsid w:val="009148DE"/>
    <w:rsid w:val="00920A97"/>
    <w:rsid w:val="00921737"/>
    <w:rsid w:val="00941E30"/>
    <w:rsid w:val="009777D9"/>
    <w:rsid w:val="00980AD0"/>
    <w:rsid w:val="00991B88"/>
    <w:rsid w:val="009A5753"/>
    <w:rsid w:val="009A579D"/>
    <w:rsid w:val="009D3A5C"/>
    <w:rsid w:val="009E3297"/>
    <w:rsid w:val="009F734F"/>
    <w:rsid w:val="00A1069F"/>
    <w:rsid w:val="00A11F8F"/>
    <w:rsid w:val="00A246B6"/>
    <w:rsid w:val="00A47E70"/>
    <w:rsid w:val="00A50CF0"/>
    <w:rsid w:val="00A65A9F"/>
    <w:rsid w:val="00A7384B"/>
    <w:rsid w:val="00A7671C"/>
    <w:rsid w:val="00AA2CBC"/>
    <w:rsid w:val="00AC5820"/>
    <w:rsid w:val="00AD1CD8"/>
    <w:rsid w:val="00AF69C9"/>
    <w:rsid w:val="00B13F88"/>
    <w:rsid w:val="00B258BB"/>
    <w:rsid w:val="00B37969"/>
    <w:rsid w:val="00B67B97"/>
    <w:rsid w:val="00B968C8"/>
    <w:rsid w:val="00BA3EC5"/>
    <w:rsid w:val="00BA51D9"/>
    <w:rsid w:val="00BB5DFC"/>
    <w:rsid w:val="00BD279D"/>
    <w:rsid w:val="00BD6BB8"/>
    <w:rsid w:val="00C12D8A"/>
    <w:rsid w:val="00C50C2E"/>
    <w:rsid w:val="00C66BA2"/>
    <w:rsid w:val="00C70A56"/>
    <w:rsid w:val="00C93670"/>
    <w:rsid w:val="00C95985"/>
    <w:rsid w:val="00CA514A"/>
    <w:rsid w:val="00CA675B"/>
    <w:rsid w:val="00CC5026"/>
    <w:rsid w:val="00CC68D0"/>
    <w:rsid w:val="00CF257A"/>
    <w:rsid w:val="00CF5C18"/>
    <w:rsid w:val="00D03F9A"/>
    <w:rsid w:val="00D06D51"/>
    <w:rsid w:val="00D2150C"/>
    <w:rsid w:val="00D24991"/>
    <w:rsid w:val="00D50255"/>
    <w:rsid w:val="00D55BE4"/>
    <w:rsid w:val="00D66520"/>
    <w:rsid w:val="00D9340F"/>
    <w:rsid w:val="00DA5F5F"/>
    <w:rsid w:val="00DB5DD7"/>
    <w:rsid w:val="00DE34CF"/>
    <w:rsid w:val="00DE69C4"/>
    <w:rsid w:val="00E13F3D"/>
    <w:rsid w:val="00E17DB0"/>
    <w:rsid w:val="00E339EB"/>
    <w:rsid w:val="00E34898"/>
    <w:rsid w:val="00E55C56"/>
    <w:rsid w:val="00E95D16"/>
    <w:rsid w:val="00EA5FCA"/>
    <w:rsid w:val="00EB09B7"/>
    <w:rsid w:val="00ED5568"/>
    <w:rsid w:val="00EE7D7C"/>
    <w:rsid w:val="00F25D98"/>
    <w:rsid w:val="00F300FB"/>
    <w:rsid w:val="00F428DB"/>
    <w:rsid w:val="00F83D43"/>
    <w:rsid w:val="00F9527C"/>
    <w:rsid w:val="00FB6386"/>
    <w:rsid w:val="00FB653C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affff2">
    <w:name w:val="Revision"/>
    <w:hidden/>
    <w:uiPriority w:val="99"/>
    <w:semiHidden/>
    <w:rsid w:val="00D215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813</Words>
  <Characters>4639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2025-05-23T01:31:00Z</dcterms:created>
  <dcterms:modified xsi:type="dcterms:W3CDTF">2025-05-23T01:31:00Z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